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B6EA" w14:textId="77777777" w:rsidR="00616C14" w:rsidRPr="00616C14" w:rsidRDefault="00616C14" w:rsidP="00616C14">
      <w:pPr>
        <w:spacing w:after="0" w:line="276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</w:pP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INFORMACJA DLA RODZICÓW, </w:t>
      </w:r>
    </w:p>
    <w:p w14:paraId="446530D9" w14:textId="77777777" w:rsidR="00616C14" w:rsidRPr="00616C14" w:rsidRDefault="00616C14" w:rsidP="00616C14">
      <w:pPr>
        <w:spacing w:after="0" w:line="276" w:lineRule="auto"/>
        <w:ind w:left="-993" w:right="-851"/>
        <w:jc w:val="center"/>
        <w:outlineLvl w:val="1"/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</w:pP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KTÓRYCH DZIECI ZOSTAŁY PRZYJĘTE </w:t>
      </w:r>
      <w:r w:rsidRPr="00616C14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 </w:t>
      </w:r>
    </w:p>
    <w:p w14:paraId="45CE8A9D" w14:textId="5BF8FCB6" w:rsidR="00616C14" w:rsidRPr="00616C14" w:rsidRDefault="00616C14" w:rsidP="00616C14">
      <w:pPr>
        <w:spacing w:after="0" w:line="276" w:lineRule="auto"/>
        <w:ind w:left="-993" w:right="-851"/>
        <w:jc w:val="center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24"/>
          <w:szCs w:val="24"/>
          <w:lang w:eastAsia="pl-PL"/>
          <w14:ligatures w14:val="none"/>
        </w:rPr>
      </w:pP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W TEGOROCZNEJ</w:t>
      </w:r>
      <w:r w:rsidRPr="00616C14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 </w:t>
      </w: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REKRUTACJI</w:t>
      </w:r>
      <w:r w:rsidRPr="00616C14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 </w:t>
      </w: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(rok szkolny </w:t>
      </w:r>
      <w:r w:rsidRPr="00616C14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202</w:t>
      </w:r>
      <w:r w:rsidR="00FC52D8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6</w:t>
      </w:r>
      <w:r w:rsidRPr="00616C14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/202</w:t>
      </w:r>
      <w:r w:rsidR="00FC52D8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7</w:t>
      </w:r>
      <w:r w:rsidRPr="00DD556A">
        <w:rPr>
          <w:rFonts w:ascii="Comic Sans MS" w:eastAsia="Times New Roman" w:hAnsi="Comic Sans MS" w:cs="Times New Roman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).</w:t>
      </w:r>
    </w:p>
    <w:p w14:paraId="06D8BF19" w14:textId="43B1FB1B" w:rsidR="00616C14" w:rsidRDefault="00616C14" w:rsidP="00616C14"/>
    <w:p w14:paraId="4427C958" w14:textId="2612A486" w:rsidR="00616C14" w:rsidRPr="00616C14" w:rsidRDefault="00616C14" w:rsidP="00616C14">
      <w:pPr>
        <w:pStyle w:val="NormalnyWeb"/>
        <w:ind w:firstLine="708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 xml:space="preserve">Dyrektor Przedszkola nr </w:t>
      </w:r>
      <w:r>
        <w:rPr>
          <w:rFonts w:ascii="Comic Sans MS" w:hAnsi="Comic Sans MS"/>
          <w:sz w:val="28"/>
          <w:szCs w:val="28"/>
        </w:rPr>
        <w:t>10</w:t>
      </w:r>
      <w:r w:rsidRPr="00616C14">
        <w:rPr>
          <w:rFonts w:ascii="Comic Sans MS" w:hAnsi="Comic Sans MS"/>
          <w:sz w:val="28"/>
          <w:szCs w:val="28"/>
        </w:rPr>
        <w:t xml:space="preserve"> zaprasza na zebrania organizacyjne </w:t>
      </w:r>
      <w:r>
        <w:rPr>
          <w:rFonts w:ascii="Comic Sans MS" w:hAnsi="Comic Sans MS"/>
          <w:sz w:val="28"/>
          <w:szCs w:val="28"/>
        </w:rPr>
        <w:t>R</w:t>
      </w:r>
      <w:r w:rsidRPr="00616C14">
        <w:rPr>
          <w:rFonts w:ascii="Comic Sans MS" w:hAnsi="Comic Sans MS"/>
          <w:sz w:val="28"/>
          <w:szCs w:val="28"/>
        </w:rPr>
        <w:t>odziców dzieci, które od 1 września 202</w:t>
      </w:r>
      <w:r w:rsidR="00FC52D8">
        <w:rPr>
          <w:rFonts w:ascii="Comic Sans MS" w:hAnsi="Comic Sans MS"/>
          <w:sz w:val="28"/>
          <w:szCs w:val="28"/>
        </w:rPr>
        <w:t xml:space="preserve">6 </w:t>
      </w:r>
      <w:r w:rsidRPr="00616C14">
        <w:rPr>
          <w:rFonts w:ascii="Comic Sans MS" w:hAnsi="Comic Sans MS"/>
          <w:sz w:val="28"/>
          <w:szCs w:val="28"/>
        </w:rPr>
        <w:t>r. rozpoczną swoją edukację w przedszkolu.</w:t>
      </w:r>
    </w:p>
    <w:p w14:paraId="456415B3" w14:textId="77777777" w:rsidR="00616C14" w:rsidRPr="00616C14" w:rsidRDefault="00616C14" w:rsidP="00616C14">
      <w:pPr>
        <w:pStyle w:val="NormalnyWeb"/>
        <w:ind w:firstLine="708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>Dziękujemy za wybranie naszej placówki. Zapewniamy, że będziemy dążyć do tego, aby  stworzyć warunki do rozwijania twórczości, umiejętności, kształtowania samodzielności, uniwersalnych wartości i wszechstronnego rozwoju osobowości Państwa dziecka.</w:t>
      </w:r>
    </w:p>
    <w:p w14:paraId="69120E57" w14:textId="525C46EA" w:rsidR="00616C14" w:rsidRPr="00616C14" w:rsidRDefault="00616C14" w:rsidP="00616C14">
      <w:pPr>
        <w:pStyle w:val="NormalnyWeb"/>
        <w:ind w:firstLine="708"/>
        <w:jc w:val="both"/>
        <w:rPr>
          <w:rFonts w:ascii="Comic Sans MS" w:hAnsi="Comic Sans MS"/>
          <w:i/>
          <w:iCs/>
          <w:sz w:val="28"/>
          <w:szCs w:val="28"/>
        </w:rPr>
      </w:pPr>
      <w:r w:rsidRPr="00616C14">
        <w:rPr>
          <w:rStyle w:val="Uwydatnienie"/>
          <w:rFonts w:ascii="Comic Sans MS" w:hAnsi="Comic Sans MS"/>
          <w:i w:val="0"/>
          <w:iCs w:val="0"/>
          <w:sz w:val="28"/>
          <w:szCs w:val="28"/>
        </w:rPr>
        <w:t>Zebrania organizacyjne odbę</w:t>
      </w:r>
      <w:r>
        <w:rPr>
          <w:rStyle w:val="Uwydatnienie"/>
          <w:rFonts w:ascii="Comic Sans MS" w:hAnsi="Comic Sans MS"/>
          <w:i w:val="0"/>
          <w:iCs w:val="0"/>
          <w:sz w:val="28"/>
          <w:szCs w:val="28"/>
        </w:rPr>
        <w:t>dzie</w:t>
      </w:r>
      <w:r w:rsidRPr="00616C14">
        <w:rPr>
          <w:rStyle w:val="Uwydatnienie"/>
          <w:rFonts w:ascii="Comic Sans MS" w:hAnsi="Comic Sans MS"/>
          <w:i w:val="0"/>
          <w:iCs w:val="0"/>
          <w:sz w:val="28"/>
          <w:szCs w:val="28"/>
        </w:rPr>
        <w:t xml:space="preserve"> się </w:t>
      </w:r>
      <w:r w:rsidR="00CB39DD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2</w:t>
      </w:r>
      <w:r w:rsidR="00FC52D8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8</w:t>
      </w:r>
      <w:r w:rsidR="00CB39DD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 xml:space="preserve"> </w:t>
      </w:r>
      <w:r w:rsidR="00FC52D8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maja</w:t>
      </w:r>
      <w:r w:rsidRPr="00616C14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 xml:space="preserve"> 202</w:t>
      </w:r>
      <w:r w:rsidR="00FC52D8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6</w:t>
      </w:r>
      <w:r w:rsidRPr="00616C14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r</w:t>
      </w:r>
      <w:r w:rsidRPr="00616C14">
        <w:rPr>
          <w:rStyle w:val="Uwydatnienie"/>
          <w:rFonts w:ascii="Comic Sans MS" w:hAnsi="Comic Sans MS"/>
          <w:i w:val="0"/>
          <w:iCs w:val="0"/>
          <w:color w:val="2F5496" w:themeColor="accent1" w:themeShade="BF"/>
          <w:sz w:val="28"/>
          <w:szCs w:val="28"/>
        </w:rPr>
        <w:t xml:space="preserve">.                            </w:t>
      </w:r>
      <w:r w:rsidRPr="00616C14">
        <w:rPr>
          <w:rStyle w:val="Uwydatnienie"/>
          <w:rFonts w:ascii="Comic Sans MS" w:hAnsi="Comic Sans MS"/>
          <w:i w:val="0"/>
          <w:iCs w:val="0"/>
          <w:sz w:val="28"/>
          <w:szCs w:val="28"/>
        </w:rPr>
        <w:t xml:space="preserve">o godzinie </w:t>
      </w:r>
      <w:r w:rsidRPr="00616C14">
        <w:rPr>
          <w:rStyle w:val="Uwydatnienie"/>
          <w:rFonts w:ascii="Comic Sans MS" w:hAnsi="Comic Sans MS"/>
          <w:b/>
          <w:bCs/>
          <w:i w:val="0"/>
          <w:iCs w:val="0"/>
          <w:sz w:val="28"/>
          <w:szCs w:val="28"/>
        </w:rPr>
        <w:t>16.30</w:t>
      </w:r>
      <w:r w:rsidRPr="00616C14">
        <w:rPr>
          <w:rStyle w:val="Uwydatnienie"/>
          <w:rFonts w:ascii="Comic Sans MS" w:hAnsi="Comic Sans MS"/>
          <w:i w:val="0"/>
          <w:iCs w:val="0"/>
          <w:sz w:val="28"/>
          <w:szCs w:val="28"/>
        </w:rPr>
        <w:t xml:space="preserve"> </w:t>
      </w:r>
      <w:r w:rsidRPr="00DD556A">
        <w:rPr>
          <w:rFonts w:ascii="Comic Sans MS" w:hAnsi="Comic Sans MS"/>
          <w:sz w:val="28"/>
          <w:szCs w:val="28"/>
        </w:rPr>
        <w:t>w głównym budynku Przedszkola</w:t>
      </w:r>
      <w:r w:rsidRPr="00616C14">
        <w:rPr>
          <w:rFonts w:ascii="Comic Sans MS" w:hAnsi="Comic Sans MS"/>
          <w:sz w:val="28"/>
          <w:szCs w:val="28"/>
        </w:rPr>
        <w:t xml:space="preserve"> </w:t>
      </w:r>
      <w:r w:rsidR="00FC52D8">
        <w:rPr>
          <w:rFonts w:ascii="Comic Sans MS" w:hAnsi="Comic Sans MS"/>
          <w:sz w:val="28"/>
          <w:szCs w:val="28"/>
        </w:rPr>
        <w:t xml:space="preserve">                                                           </w:t>
      </w:r>
      <w:r w:rsidRPr="00616C14">
        <w:rPr>
          <w:rFonts w:ascii="Comic Sans MS" w:hAnsi="Comic Sans MS"/>
          <w:sz w:val="28"/>
          <w:szCs w:val="28"/>
        </w:rPr>
        <w:t>przy ulicy Ludwika Rydygiera 12</w:t>
      </w:r>
      <w:r w:rsidRPr="00DD556A">
        <w:rPr>
          <w:rFonts w:ascii="Comic Sans MS" w:hAnsi="Comic Sans MS"/>
          <w:sz w:val="28"/>
          <w:szCs w:val="28"/>
        </w:rPr>
        <w:t>.</w:t>
      </w:r>
    </w:p>
    <w:p w14:paraId="142714A5" w14:textId="77777777" w:rsidR="00616C14" w:rsidRPr="00616C14" w:rsidRDefault="00616C14" w:rsidP="00616C14">
      <w:pPr>
        <w:pStyle w:val="NormalnyWeb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  <w:u w:val="single"/>
        </w:rPr>
      </w:pPr>
      <w:r w:rsidRPr="00616C14">
        <w:rPr>
          <w:rFonts w:ascii="Comic Sans MS" w:hAnsi="Comic Sans MS"/>
          <w:sz w:val="28"/>
          <w:szCs w:val="28"/>
          <w:u w:val="single"/>
        </w:rPr>
        <w:t>W trakcie spotkania:</w:t>
      </w:r>
    </w:p>
    <w:p w14:paraId="3A4FBA1C" w14:textId="77777777" w:rsidR="00616C14" w:rsidRPr="00616C14" w:rsidRDefault="00616C14" w:rsidP="00616C14">
      <w:pPr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>omówimy harmonogram spotkań w ramach adaptacji dzieci nowoprzyjętych</w:t>
      </w:r>
    </w:p>
    <w:p w14:paraId="1FA3988B" w14:textId="77777777" w:rsidR="00616C14" w:rsidRPr="00616C14" w:rsidRDefault="00616C14" w:rsidP="00616C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>przedstawimy organizację pracy przedszkola</w:t>
      </w:r>
    </w:p>
    <w:p w14:paraId="7A1CA235" w14:textId="10BD0299" w:rsidR="00616C14" w:rsidRPr="00616C14" w:rsidRDefault="00616C14" w:rsidP="00616C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 xml:space="preserve">przedstawimy sprawy związane z odpłatnością za wyżywienie </w:t>
      </w:r>
      <w:r>
        <w:rPr>
          <w:rFonts w:ascii="Comic Sans MS" w:hAnsi="Comic Sans MS"/>
          <w:sz w:val="28"/>
          <w:szCs w:val="28"/>
        </w:rPr>
        <w:t xml:space="preserve">                       </w:t>
      </w:r>
      <w:r w:rsidRPr="00616C14">
        <w:rPr>
          <w:rFonts w:ascii="Comic Sans MS" w:hAnsi="Comic Sans MS"/>
          <w:sz w:val="28"/>
          <w:szCs w:val="28"/>
        </w:rPr>
        <w:t>i rzeczywisty pobyt dziecka w przedszkolu</w:t>
      </w:r>
    </w:p>
    <w:p w14:paraId="3787CADC" w14:textId="317AE9BC" w:rsidR="00616C14" w:rsidRPr="00616C14" w:rsidRDefault="00616C14" w:rsidP="00616C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hAnsi="Comic Sans MS"/>
          <w:sz w:val="28"/>
          <w:szCs w:val="28"/>
        </w:rPr>
      </w:pPr>
      <w:r w:rsidRPr="00616C14">
        <w:rPr>
          <w:rFonts w:ascii="Comic Sans MS" w:hAnsi="Comic Sans MS"/>
          <w:sz w:val="28"/>
          <w:szCs w:val="28"/>
        </w:rPr>
        <w:t xml:space="preserve">przyjmować będziemy dokumenty (deklaracje korzystania </w:t>
      </w:r>
      <w:r w:rsidR="009B706E">
        <w:rPr>
          <w:rFonts w:ascii="Comic Sans MS" w:hAnsi="Comic Sans MS"/>
          <w:sz w:val="28"/>
          <w:szCs w:val="28"/>
        </w:rPr>
        <w:t xml:space="preserve">                            </w:t>
      </w:r>
      <w:r w:rsidRPr="00616C14">
        <w:rPr>
          <w:rFonts w:ascii="Comic Sans MS" w:hAnsi="Comic Sans MS"/>
          <w:sz w:val="28"/>
          <w:szCs w:val="28"/>
        </w:rPr>
        <w:t>z edukacji przedszkolnej, zgody i oświadczenia, upoważnienia itp.)</w:t>
      </w:r>
    </w:p>
    <w:p w14:paraId="62E4793C" w14:textId="251E5E65" w:rsidR="00DD556A" w:rsidRDefault="00616C14" w:rsidP="009B706E">
      <w:pPr>
        <w:pStyle w:val="NormalnyWeb"/>
        <w:ind w:firstLine="360"/>
        <w:jc w:val="both"/>
        <w:rPr>
          <w:rStyle w:val="Pogrubienie"/>
          <w:rFonts w:ascii="Comic Sans MS" w:hAnsi="Comic Sans MS"/>
          <w:sz w:val="28"/>
          <w:szCs w:val="28"/>
        </w:rPr>
      </w:pPr>
      <w:r w:rsidRPr="00616C14">
        <w:rPr>
          <w:rStyle w:val="Pogrubienie"/>
          <w:rFonts w:ascii="Comic Sans MS" w:hAnsi="Comic Sans MS"/>
          <w:sz w:val="28"/>
          <w:szCs w:val="28"/>
        </w:rPr>
        <w:t>Ponieważ zebranie dotyczy ważnych spraw organizacyjnych prosimy o przybycie na nie bez dzieci.</w:t>
      </w:r>
    </w:p>
    <w:p w14:paraId="490D6C45" w14:textId="77777777" w:rsidR="009B706E" w:rsidRPr="00DD556A" w:rsidRDefault="009B706E" w:rsidP="009B706E">
      <w:pPr>
        <w:pStyle w:val="NormalnyWeb"/>
        <w:ind w:firstLine="360"/>
        <w:jc w:val="both"/>
        <w:rPr>
          <w:rFonts w:ascii="Comic Sans MS" w:hAnsi="Comic Sans MS"/>
          <w:sz w:val="28"/>
          <w:szCs w:val="28"/>
        </w:rPr>
      </w:pPr>
    </w:p>
    <w:p w14:paraId="79AEA900" w14:textId="2B6306EA" w:rsidR="00FA737F" w:rsidRPr="009B706E" w:rsidRDefault="00616C14" w:rsidP="00CB39DD">
      <w:pPr>
        <w:spacing w:after="0" w:line="240" w:lineRule="auto"/>
        <w:ind w:left="4248"/>
        <w:jc w:val="center"/>
        <w:rPr>
          <w:rFonts w:ascii="Comic Sans MS" w:hAnsi="Comic Sans MS"/>
          <w:sz w:val="28"/>
          <w:szCs w:val="28"/>
        </w:rPr>
      </w:pPr>
      <w:r w:rsidRPr="009B706E">
        <w:rPr>
          <w:rFonts w:ascii="Comic Sans MS" w:hAnsi="Comic Sans MS"/>
          <w:sz w:val="28"/>
          <w:szCs w:val="28"/>
        </w:rPr>
        <w:t>Serdecznie zapraszamy</w:t>
      </w:r>
    </w:p>
    <w:p w14:paraId="0DA2442E" w14:textId="110D0A9D" w:rsidR="009B706E" w:rsidRPr="009B706E" w:rsidRDefault="00616C14" w:rsidP="00CB39DD">
      <w:pPr>
        <w:spacing w:after="0" w:line="240" w:lineRule="auto"/>
        <w:ind w:left="4248"/>
        <w:jc w:val="center"/>
        <w:rPr>
          <w:rFonts w:ascii="Comic Sans MS" w:hAnsi="Comic Sans MS"/>
          <w:sz w:val="28"/>
          <w:szCs w:val="28"/>
        </w:rPr>
      </w:pPr>
      <w:r w:rsidRPr="009B706E">
        <w:rPr>
          <w:rFonts w:ascii="Comic Sans MS" w:hAnsi="Comic Sans MS"/>
          <w:sz w:val="28"/>
          <w:szCs w:val="28"/>
        </w:rPr>
        <w:t xml:space="preserve">Anna Lewandowska </w:t>
      </w:r>
      <w:r w:rsidR="009B706E" w:rsidRPr="009B706E">
        <w:rPr>
          <w:rFonts w:ascii="Comic Sans MS" w:hAnsi="Comic Sans MS"/>
          <w:sz w:val="28"/>
          <w:szCs w:val="28"/>
        </w:rPr>
        <w:t>Dyrektor PM 10</w:t>
      </w:r>
    </w:p>
    <w:p w14:paraId="2DC6CEF0" w14:textId="570C4AE6" w:rsidR="00616C14" w:rsidRPr="00DD556A" w:rsidRDefault="009B706E" w:rsidP="00CB39DD">
      <w:pPr>
        <w:spacing w:after="0" w:line="240" w:lineRule="auto"/>
        <w:ind w:left="4248"/>
        <w:jc w:val="center"/>
        <w:rPr>
          <w:rFonts w:ascii="Comic Sans MS" w:hAnsi="Comic Sans MS"/>
          <w:sz w:val="36"/>
          <w:szCs w:val="36"/>
        </w:rPr>
      </w:pPr>
      <w:r w:rsidRPr="009B706E">
        <w:rPr>
          <w:rFonts w:ascii="Comic Sans MS" w:hAnsi="Comic Sans MS"/>
          <w:sz w:val="28"/>
          <w:szCs w:val="28"/>
        </w:rPr>
        <w:t>wraz z kadrą pedagogiczną</w:t>
      </w:r>
    </w:p>
    <w:sectPr w:rsidR="00616C14" w:rsidRPr="00DD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69F9"/>
    <w:multiLevelType w:val="hybridMultilevel"/>
    <w:tmpl w:val="765C32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932A5"/>
    <w:multiLevelType w:val="multilevel"/>
    <w:tmpl w:val="401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273498">
    <w:abstractNumId w:val="1"/>
  </w:num>
  <w:num w:numId="2" w16cid:durableId="176568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6A"/>
    <w:rsid w:val="002E0740"/>
    <w:rsid w:val="00616C14"/>
    <w:rsid w:val="009B706E"/>
    <w:rsid w:val="00CB39DD"/>
    <w:rsid w:val="00D62737"/>
    <w:rsid w:val="00DD556A"/>
    <w:rsid w:val="00E1153F"/>
    <w:rsid w:val="00E37821"/>
    <w:rsid w:val="00FA737F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319B"/>
  <w15:chartTrackingRefBased/>
  <w15:docId w15:val="{3EAF87B1-FEA2-4690-8F4E-F73DABB8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556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D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D556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16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1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Elżbieta Piątkowska</cp:lastModifiedBy>
  <cp:revision>2</cp:revision>
  <dcterms:created xsi:type="dcterms:W3CDTF">2026-05-18T08:54:00Z</dcterms:created>
  <dcterms:modified xsi:type="dcterms:W3CDTF">2026-05-18T08:54:00Z</dcterms:modified>
</cp:coreProperties>
</file>